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E3" w:rsidRDefault="00C939E3" w:rsidP="00C939E3">
      <w:pPr>
        <w:spacing w:after="0"/>
        <w:jc w:val="center"/>
        <w:rPr>
          <w:rFonts w:ascii="Trebuchet MS" w:eastAsia="Times New Roman" w:hAnsi="Trebuchet MS" w:cs="Times New Roman"/>
          <w:b/>
          <w:color w:val="000000"/>
          <w:lang w:val="ro-RO"/>
        </w:rPr>
      </w:pPr>
      <w:r>
        <w:rPr>
          <w:rFonts w:ascii="Trebuchet MS" w:eastAsia="Times New Roman" w:hAnsi="Trebuchet MS" w:cs="Times New Roman"/>
          <w:b/>
          <w:color w:val="000000"/>
          <w:lang w:val="ro-RO"/>
        </w:rPr>
        <w:t>MASURA 6</w:t>
      </w:r>
    </w:p>
    <w:p w:rsidR="00C939E3" w:rsidRPr="00186A8B" w:rsidRDefault="00C939E3" w:rsidP="00C939E3">
      <w:pPr>
        <w:spacing w:after="0"/>
        <w:jc w:val="center"/>
        <w:rPr>
          <w:rFonts w:ascii="Trebuchet MS" w:eastAsia="Times New Roman" w:hAnsi="Trebuchet MS" w:cs="Times New Roman"/>
          <w:b/>
          <w:color w:val="000000"/>
          <w:sz w:val="10"/>
          <w:szCs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6506"/>
      </w:tblGrid>
      <w:tr w:rsidR="00C939E3" w:rsidTr="00CF4CDD">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Denumirea masurii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b/>
                <w:lang w:val="ro-RO"/>
              </w:rPr>
            </w:pPr>
            <w:r>
              <w:rPr>
                <w:rFonts w:ascii="Trebuchet MS" w:hAnsi="Trebuchet MS"/>
                <w:b/>
                <w:lang w:val="ro-RO"/>
              </w:rPr>
              <w:t>Investitii realizate in vederea pastrarii si promovarii culturii in teritoriul GAL Transcarpatica, prin organizare de evenimente</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Codul masurii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A34DDB" w:rsidP="00CF4CDD">
            <w:pPr>
              <w:spacing w:after="0"/>
              <w:rPr>
                <w:rFonts w:ascii="Trebuchet MS" w:hAnsi="Trebuchet MS"/>
                <w:lang w:val="ro-RO"/>
              </w:rPr>
            </w:pPr>
            <w:r w:rsidRPr="00A34DDB">
              <w:rPr>
                <w:rFonts w:ascii="Trebuchet MS" w:hAnsi="Trebuchet MS"/>
                <w:b/>
                <w:lang w:val="ro-RO"/>
              </w:rPr>
              <w:t>M6/M7/Subm.7.2.3/6B</w:t>
            </w:r>
          </w:p>
        </w:tc>
      </w:tr>
      <w:tr w:rsidR="00C939E3" w:rsidTr="00CF4CDD">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Tipul masurii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939E3">
            <w:pPr>
              <w:pStyle w:val="ListParagraph"/>
              <w:numPr>
                <w:ilvl w:val="0"/>
                <w:numId w:val="1"/>
              </w:numPr>
              <w:autoSpaceDE w:val="0"/>
              <w:autoSpaceDN w:val="0"/>
              <w:adjustRightInd w:val="0"/>
              <w:spacing w:after="0"/>
              <w:rPr>
                <w:rFonts w:ascii="Trebuchet MS" w:hAnsi="Trebuchet MS"/>
                <w:bCs/>
                <w:iCs/>
                <w:lang w:val="ro-RO"/>
              </w:rPr>
            </w:pPr>
            <w:r w:rsidRPr="001E10E3">
              <w:rPr>
                <w:rFonts w:ascii="Trebuchet MS" w:hAnsi="Trebuchet MS"/>
                <w:bCs/>
                <w:iCs/>
                <w:lang w:val="ro-RO"/>
              </w:rPr>
              <w:t>INVESTI</w:t>
            </w:r>
            <w:r>
              <w:rPr>
                <w:rFonts w:ascii="Trebuchet MS" w:hAnsi="Trebuchet MS"/>
                <w:bCs/>
                <w:iCs/>
                <w:lang w:val="ro-RO"/>
              </w:rPr>
              <w:t>T</w:t>
            </w:r>
            <w:r w:rsidRPr="001E10E3">
              <w:rPr>
                <w:rFonts w:ascii="Trebuchet MS" w:hAnsi="Trebuchet MS"/>
                <w:bCs/>
                <w:iCs/>
                <w:lang w:val="ro-RO"/>
              </w:rPr>
              <w:t xml:space="preserve">II </w:t>
            </w:r>
          </w:p>
          <w:p w:rsidR="00C939E3" w:rsidRDefault="00C939E3" w:rsidP="00CF4CDD">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SERVICII</w:t>
            </w:r>
          </w:p>
          <w:p w:rsidR="00C939E3" w:rsidRDefault="00C939E3" w:rsidP="00CF4CDD">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SPRIJIN FORFETAR</w:t>
            </w:r>
          </w:p>
        </w:tc>
      </w:tr>
      <w:tr w:rsidR="00C939E3" w:rsidTr="00CF4CDD">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b/>
                <w:lang w:val="ro-RO"/>
              </w:rPr>
            </w:pPr>
            <w:r>
              <w:rPr>
                <w:rFonts w:ascii="Trebuchet MS" w:hAnsi="Trebuchet MS"/>
                <w:b/>
                <w:lang w:val="ro-RO"/>
              </w:rPr>
              <w:t>1.Descrierea generala a masurii, inclusiv a logicii de interventie a acesteia si a contributiei la prioritatile strategiei, la domeniile de interventie, la obiectivele transversale si a complementaritatii cu alte masuri din SDL.</w:t>
            </w:r>
          </w:p>
        </w:tc>
        <w:bookmarkStart w:id="0" w:name="_GoBack"/>
        <w:bookmarkEnd w:id="0"/>
      </w:tr>
      <w:tr w:rsidR="00C939E3" w:rsidTr="00CF4CDD">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 xml:space="preserve">1.1.Justificare. </w:t>
            </w:r>
          </w:p>
          <w:p w:rsidR="00C939E3" w:rsidRDefault="00C939E3" w:rsidP="00CF4CDD">
            <w:pPr>
              <w:spacing w:after="0"/>
              <w:rPr>
                <w:rFonts w:ascii="Trebuchet MS" w:hAnsi="Trebuchet MS"/>
                <w:lang w:val="ro-RO"/>
              </w:rPr>
            </w:pPr>
            <w:r>
              <w:rPr>
                <w:rFonts w:ascii="Trebuchet MS" w:hAnsi="Trebuchet MS"/>
                <w:lang w:val="ro-RO"/>
              </w:rPr>
              <w:t>Corelare cu analiza SWOT</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tabs>
                <w:tab w:val="left" w:pos="195"/>
              </w:tabs>
              <w:spacing w:after="0"/>
              <w:jc w:val="both"/>
              <w:rPr>
                <w:rFonts w:ascii="Trebuchet MS" w:hAnsi="Trebuchet MS"/>
                <w:lang w:val="ro-RO"/>
              </w:rPr>
            </w:pPr>
            <w:r>
              <w:rPr>
                <w:rFonts w:ascii="Trebuchet MS" w:hAnsi="Trebuchet MS"/>
                <w:lang w:val="ro-RO"/>
              </w:rPr>
              <w:t xml:space="preserve">Masura dedicata investitiei in vederea pastrarii si promovarii culturii in teritoriul GAL Transcarpatica, prin organizare de evenimente contribuie la sprijinirea activitatilor culturale si turistice ale zonei, prin organizarea de spectacole cu caracter traditional, programe artistice, targuri, manifestari traditionale. Aceste programe au ca scop oferirea catre populatie de evenimente artistice si culturale. Din analiza SWOT a teritoriului GAL Transcarpatica a reiesit insuficienta locurilor de recreere si a spatiilor culturale de care pot beneficia locuitorii si turistii din zona. </w:t>
            </w:r>
          </w:p>
          <w:p w:rsidR="00C939E3" w:rsidRDefault="00C939E3" w:rsidP="00CF4CDD">
            <w:pPr>
              <w:tabs>
                <w:tab w:val="left" w:pos="195"/>
              </w:tabs>
              <w:spacing w:after="0"/>
              <w:jc w:val="both"/>
              <w:rPr>
                <w:rFonts w:ascii="Trebuchet MS" w:hAnsi="Trebuchet MS"/>
                <w:lang w:val="ro-RO"/>
              </w:rPr>
            </w:pPr>
            <w:r>
              <w:rPr>
                <w:rFonts w:ascii="Trebuchet MS" w:hAnsi="Trebuchet MS"/>
                <w:lang w:val="ro-RO"/>
              </w:rPr>
              <w:t xml:space="preserve">In cadrul evenimentelor ce vor fi organizate, producatorii locali vor fi invitati sa isi valorifice produsele catre populatie si catre turisti, evenimentele respective conducand astfel si la cresterea veniturilor producatorilor locali. </w:t>
            </w:r>
          </w:p>
        </w:tc>
      </w:tr>
      <w:tr w:rsidR="00C939E3" w:rsidTr="00CF4CDD">
        <w:trPr>
          <w:trHeight w:val="431"/>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rPr>
                <w:rFonts w:ascii="Trebuchet MS" w:hAnsi="Trebuchet MS"/>
                <w:lang w:val="ro-RO"/>
              </w:rPr>
            </w:pPr>
            <w:r>
              <w:rPr>
                <w:rFonts w:ascii="Trebuchet MS" w:hAnsi="Trebuchet MS"/>
                <w:lang w:val="ro-RO"/>
              </w:rPr>
              <w:t>1.2. Obiectivul de dezvoltare rurala al Reg(UE) 1305/2013, art.4</w:t>
            </w:r>
          </w:p>
        </w:tc>
        <w:tc>
          <w:tcPr>
            <w:tcW w:w="6506" w:type="dxa"/>
            <w:tcBorders>
              <w:top w:val="single" w:sz="4" w:space="0" w:color="auto"/>
              <w:left w:val="single" w:sz="4" w:space="0" w:color="auto"/>
              <w:bottom w:val="single" w:sz="4" w:space="0" w:color="auto"/>
              <w:right w:val="single" w:sz="4" w:space="0" w:color="auto"/>
            </w:tcBorders>
            <w:vAlign w:val="center"/>
          </w:tcPr>
          <w:p w:rsidR="00C939E3" w:rsidRDefault="00C939E3" w:rsidP="00CF4CDD">
            <w:pPr>
              <w:pStyle w:val="Default"/>
              <w:spacing w:line="276" w:lineRule="auto"/>
              <w:jc w:val="both"/>
              <w:rPr>
                <w:color w:val="auto"/>
                <w:sz w:val="22"/>
                <w:szCs w:val="22"/>
                <w:lang w:val="ro-RO"/>
              </w:rPr>
            </w:pPr>
            <w:r>
              <w:rPr>
                <w:color w:val="auto"/>
                <w:sz w:val="22"/>
                <w:szCs w:val="22"/>
                <w:lang w:val="ro-RO"/>
              </w:rPr>
              <w:t>c) obtinerea unei dezvoltari teritoriale echilibrate a economiilor si comunitatilor rurale, inclusiv crearea si mentinerea de locuri de munca.</w:t>
            </w:r>
          </w:p>
        </w:tc>
      </w:tr>
      <w:tr w:rsidR="00C939E3" w:rsidTr="00CF4CDD">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1.3.Obiectivul specific local al masurii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Default"/>
              <w:spacing w:line="276" w:lineRule="auto"/>
              <w:jc w:val="both"/>
              <w:rPr>
                <w:color w:val="auto"/>
                <w:sz w:val="22"/>
                <w:szCs w:val="22"/>
                <w:lang w:val="ro-RO"/>
              </w:rPr>
            </w:pPr>
            <w:r w:rsidRPr="001E10E3">
              <w:rPr>
                <w:iCs/>
                <w:color w:val="auto"/>
                <w:sz w:val="22"/>
                <w:szCs w:val="22"/>
                <w:lang w:val="ro-RO"/>
              </w:rPr>
              <w:t>Promovarea incluziunii sociale, a reducerii saraciei si a dezvoltarii economice in zonele rurale prin:</w:t>
            </w:r>
          </w:p>
          <w:p w:rsidR="00C939E3" w:rsidRPr="001E10E3" w:rsidRDefault="00C939E3" w:rsidP="00C939E3">
            <w:pPr>
              <w:pStyle w:val="Default"/>
              <w:numPr>
                <w:ilvl w:val="0"/>
                <w:numId w:val="1"/>
              </w:numPr>
              <w:spacing w:line="276" w:lineRule="auto"/>
              <w:jc w:val="both"/>
              <w:rPr>
                <w:color w:val="auto"/>
                <w:sz w:val="22"/>
                <w:szCs w:val="22"/>
                <w:lang w:val="ro-RO"/>
              </w:rPr>
            </w:pPr>
            <w:r w:rsidRPr="001E10E3">
              <w:rPr>
                <w:iCs/>
                <w:color w:val="auto"/>
                <w:sz w:val="22"/>
                <w:szCs w:val="22"/>
                <w:lang w:val="ro-RO"/>
              </w:rPr>
              <w:t>promovarea valorilor culturale locale si nationale</w:t>
            </w:r>
          </w:p>
          <w:p w:rsidR="00C939E3" w:rsidRPr="001E10E3" w:rsidRDefault="00C939E3" w:rsidP="00C939E3">
            <w:pPr>
              <w:pStyle w:val="Default"/>
              <w:numPr>
                <w:ilvl w:val="0"/>
                <w:numId w:val="1"/>
              </w:numPr>
              <w:spacing w:line="276" w:lineRule="auto"/>
              <w:jc w:val="both"/>
              <w:rPr>
                <w:iCs/>
                <w:color w:val="auto"/>
                <w:sz w:val="22"/>
                <w:szCs w:val="22"/>
                <w:lang w:val="ro-RO"/>
              </w:rPr>
            </w:pPr>
            <w:r w:rsidRPr="001E10E3">
              <w:rPr>
                <w:iCs/>
                <w:color w:val="auto"/>
                <w:sz w:val="22"/>
                <w:szCs w:val="22"/>
                <w:lang w:val="ro-RO"/>
              </w:rPr>
              <w:t>promovarea activitatilor educationale si culturale diverse</w:t>
            </w:r>
          </w:p>
          <w:p w:rsidR="00C939E3" w:rsidRDefault="00C939E3" w:rsidP="00C939E3">
            <w:pPr>
              <w:pStyle w:val="Default"/>
              <w:numPr>
                <w:ilvl w:val="0"/>
                <w:numId w:val="1"/>
              </w:numPr>
              <w:spacing w:line="276" w:lineRule="auto"/>
              <w:jc w:val="both"/>
              <w:rPr>
                <w:iCs/>
                <w:color w:val="auto"/>
                <w:sz w:val="22"/>
                <w:szCs w:val="22"/>
                <w:lang w:val="ro-RO"/>
              </w:rPr>
            </w:pPr>
            <w:r w:rsidRPr="001E10E3">
              <w:rPr>
                <w:iCs/>
                <w:color w:val="auto"/>
                <w:sz w:val="22"/>
                <w:szCs w:val="22"/>
                <w:lang w:val="ro-RO"/>
              </w:rPr>
              <w:t>cre</w:t>
            </w:r>
            <w:r>
              <w:rPr>
                <w:iCs/>
                <w:color w:val="auto"/>
                <w:sz w:val="22"/>
                <w:szCs w:val="22"/>
                <w:lang w:val="ro-RO"/>
              </w:rPr>
              <w:t>s</w:t>
            </w:r>
            <w:r w:rsidRPr="001E10E3">
              <w:rPr>
                <w:iCs/>
                <w:color w:val="auto"/>
                <w:sz w:val="22"/>
                <w:szCs w:val="22"/>
                <w:lang w:val="ro-RO"/>
              </w:rPr>
              <w:t>terea valorii ad</w:t>
            </w:r>
            <w:r>
              <w:rPr>
                <w:iCs/>
                <w:color w:val="auto"/>
                <w:sz w:val="22"/>
                <w:szCs w:val="22"/>
                <w:lang w:val="ro-RO"/>
              </w:rPr>
              <w:t>a</w:t>
            </w:r>
            <w:r w:rsidRPr="001E10E3">
              <w:rPr>
                <w:iCs/>
                <w:color w:val="auto"/>
                <w:sz w:val="22"/>
                <w:szCs w:val="22"/>
                <w:lang w:val="ro-RO"/>
              </w:rPr>
              <w:t xml:space="preserve">ugate </w:t>
            </w:r>
            <w:r>
              <w:rPr>
                <w:iCs/>
                <w:color w:val="auto"/>
                <w:sz w:val="22"/>
                <w:szCs w:val="22"/>
                <w:lang w:val="ro-RO"/>
              </w:rPr>
              <w:t>i</w:t>
            </w:r>
            <w:r w:rsidRPr="001E10E3">
              <w:rPr>
                <w:iCs/>
                <w:color w:val="auto"/>
                <w:sz w:val="22"/>
                <w:szCs w:val="22"/>
                <w:lang w:val="ro-RO"/>
              </w:rPr>
              <w:t>n activit</w:t>
            </w:r>
            <w:r>
              <w:rPr>
                <w:iCs/>
                <w:color w:val="auto"/>
                <w:sz w:val="22"/>
                <w:szCs w:val="22"/>
                <w:lang w:val="ro-RO"/>
              </w:rPr>
              <w:t>at</w:t>
            </w:r>
            <w:r w:rsidRPr="001E10E3">
              <w:rPr>
                <w:iCs/>
                <w:color w:val="auto"/>
                <w:sz w:val="22"/>
                <w:szCs w:val="22"/>
                <w:lang w:val="ro-RO"/>
              </w:rPr>
              <w:t>ile de turism</w:t>
            </w:r>
          </w:p>
          <w:p w:rsidR="00C939E3" w:rsidRPr="001E10E3" w:rsidRDefault="00C939E3" w:rsidP="00C939E3">
            <w:pPr>
              <w:pStyle w:val="Default"/>
              <w:numPr>
                <w:ilvl w:val="0"/>
                <w:numId w:val="1"/>
              </w:numPr>
              <w:spacing w:line="276" w:lineRule="auto"/>
              <w:jc w:val="both"/>
              <w:rPr>
                <w:iCs/>
                <w:color w:val="auto"/>
                <w:sz w:val="22"/>
                <w:szCs w:val="22"/>
                <w:lang w:val="ro-RO"/>
              </w:rPr>
            </w:pPr>
            <w:r w:rsidRPr="001E10E3">
              <w:rPr>
                <w:iCs/>
                <w:color w:val="auto"/>
                <w:sz w:val="22"/>
                <w:szCs w:val="22"/>
                <w:lang w:val="ro-RO"/>
              </w:rPr>
              <w:t>cre</w:t>
            </w:r>
            <w:r>
              <w:rPr>
                <w:iCs/>
                <w:color w:val="auto"/>
                <w:sz w:val="22"/>
                <w:szCs w:val="22"/>
                <w:lang w:val="ro-RO"/>
              </w:rPr>
              <w:t>s</w:t>
            </w:r>
            <w:r w:rsidRPr="001E10E3">
              <w:rPr>
                <w:iCs/>
                <w:color w:val="auto"/>
                <w:sz w:val="22"/>
                <w:szCs w:val="22"/>
                <w:lang w:val="ro-RO"/>
              </w:rPr>
              <w:t>terea num</w:t>
            </w:r>
            <w:r>
              <w:rPr>
                <w:iCs/>
                <w:color w:val="auto"/>
                <w:sz w:val="22"/>
                <w:szCs w:val="22"/>
                <w:lang w:val="ro-RO"/>
              </w:rPr>
              <w:t>a</w:t>
            </w:r>
            <w:r w:rsidRPr="001E10E3">
              <w:rPr>
                <w:iCs/>
                <w:color w:val="auto"/>
                <w:sz w:val="22"/>
                <w:szCs w:val="22"/>
                <w:lang w:val="ro-RO"/>
              </w:rPr>
              <w:t>rului de turi</w:t>
            </w:r>
            <w:r>
              <w:rPr>
                <w:iCs/>
                <w:color w:val="auto"/>
                <w:sz w:val="22"/>
                <w:szCs w:val="22"/>
                <w:lang w:val="ro-RO"/>
              </w:rPr>
              <w:t>s</w:t>
            </w:r>
            <w:r w:rsidRPr="001E10E3">
              <w:rPr>
                <w:iCs/>
                <w:color w:val="auto"/>
                <w:sz w:val="22"/>
                <w:szCs w:val="22"/>
                <w:lang w:val="ro-RO"/>
              </w:rPr>
              <w:t xml:space="preserve">ti </w:t>
            </w:r>
            <w:r>
              <w:rPr>
                <w:iCs/>
                <w:color w:val="auto"/>
                <w:sz w:val="22"/>
                <w:szCs w:val="22"/>
                <w:lang w:val="ro-RO"/>
              </w:rPr>
              <w:t>s</w:t>
            </w:r>
            <w:r w:rsidRPr="001E10E3">
              <w:rPr>
                <w:iCs/>
                <w:color w:val="auto"/>
                <w:sz w:val="22"/>
                <w:szCs w:val="22"/>
                <w:lang w:val="ro-RO"/>
              </w:rPr>
              <w:t>i a duratei sejururilor</w:t>
            </w:r>
          </w:p>
          <w:p w:rsidR="00C939E3" w:rsidRPr="001E10E3" w:rsidRDefault="00C939E3" w:rsidP="00CF4CDD">
            <w:pPr>
              <w:pStyle w:val="Default"/>
              <w:spacing w:line="276" w:lineRule="auto"/>
              <w:jc w:val="both"/>
              <w:rPr>
                <w:color w:val="auto"/>
                <w:sz w:val="22"/>
                <w:szCs w:val="22"/>
                <w:lang w:val="ro-RO"/>
              </w:rPr>
            </w:pPr>
            <w:r w:rsidRPr="001E10E3">
              <w:rPr>
                <w:iCs/>
                <w:color w:val="auto"/>
                <w:sz w:val="22"/>
                <w:szCs w:val="22"/>
                <w:lang w:val="ro-RO"/>
              </w:rPr>
              <w:t>Sprijinirea patrimoniului cultural.</w:t>
            </w:r>
          </w:p>
        </w:tc>
      </w:tr>
      <w:tr w:rsidR="00C939E3" w:rsidTr="00CF4CDD">
        <w:trPr>
          <w:trHeight w:val="62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1.4. Contributie la prioritatea/prioritatile prevazute la art.5,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F4CDD">
            <w:pPr>
              <w:pStyle w:val="ListParagraph"/>
              <w:tabs>
                <w:tab w:val="left" w:pos="231"/>
              </w:tabs>
              <w:spacing w:after="0"/>
              <w:ind w:left="0"/>
              <w:rPr>
                <w:rFonts w:ascii="Trebuchet MS" w:hAnsi="Trebuchet MS"/>
                <w:lang w:val="ro-RO"/>
              </w:rPr>
            </w:pPr>
            <w:r w:rsidRPr="001E10E3">
              <w:rPr>
                <w:rFonts w:ascii="Trebuchet MS" w:hAnsi="Trebuchet MS"/>
                <w:lang w:val="ro-RO"/>
              </w:rPr>
              <w:t>P6 Promovarea incluziunii sociale, a reducerii s</w:t>
            </w:r>
            <w:r>
              <w:rPr>
                <w:rFonts w:ascii="Trebuchet MS" w:hAnsi="Trebuchet MS"/>
                <w:lang w:val="ro-RO"/>
              </w:rPr>
              <w:t>a</w:t>
            </w:r>
            <w:r w:rsidRPr="001E10E3">
              <w:rPr>
                <w:rFonts w:ascii="Trebuchet MS" w:hAnsi="Trebuchet MS"/>
                <w:lang w:val="ro-RO"/>
              </w:rPr>
              <w:t>r</w:t>
            </w:r>
            <w:r>
              <w:rPr>
                <w:rFonts w:ascii="Trebuchet MS" w:hAnsi="Trebuchet MS"/>
                <w:lang w:val="ro-RO"/>
              </w:rPr>
              <w:t>a</w:t>
            </w:r>
            <w:r w:rsidRPr="001E10E3">
              <w:rPr>
                <w:rFonts w:ascii="Trebuchet MS" w:hAnsi="Trebuchet MS"/>
                <w:lang w:val="ro-RO"/>
              </w:rPr>
              <w:t xml:space="preserve">ciei </w:t>
            </w:r>
            <w:r>
              <w:rPr>
                <w:rFonts w:ascii="Trebuchet MS" w:hAnsi="Trebuchet MS"/>
                <w:lang w:val="ro-RO"/>
              </w:rPr>
              <w:t>s</w:t>
            </w:r>
            <w:r w:rsidRPr="001E10E3">
              <w:rPr>
                <w:rFonts w:ascii="Trebuchet MS" w:hAnsi="Trebuchet MS"/>
                <w:lang w:val="ro-RO"/>
              </w:rPr>
              <w:t>i a dezvolt</w:t>
            </w:r>
            <w:r>
              <w:rPr>
                <w:rFonts w:ascii="Trebuchet MS" w:hAnsi="Trebuchet MS"/>
                <w:lang w:val="ro-RO"/>
              </w:rPr>
              <w:t>a</w:t>
            </w:r>
            <w:r w:rsidRPr="001E10E3">
              <w:rPr>
                <w:rFonts w:ascii="Trebuchet MS" w:hAnsi="Trebuchet MS"/>
                <w:lang w:val="ro-RO"/>
              </w:rPr>
              <w:t xml:space="preserve">rii economice </w:t>
            </w:r>
            <w:r>
              <w:rPr>
                <w:rFonts w:ascii="Trebuchet MS" w:hAnsi="Trebuchet MS"/>
                <w:lang w:val="ro-RO"/>
              </w:rPr>
              <w:t>i</w:t>
            </w:r>
            <w:r w:rsidRPr="001E10E3">
              <w:rPr>
                <w:rFonts w:ascii="Trebuchet MS" w:hAnsi="Trebuchet MS"/>
                <w:lang w:val="ro-RO"/>
              </w:rPr>
              <w:t>n zonele rurale</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 xml:space="preserve">1.5. Masura corespunde </w:t>
            </w:r>
            <w:r>
              <w:rPr>
                <w:rFonts w:ascii="Trebuchet MS" w:hAnsi="Trebuchet MS"/>
                <w:lang w:val="ro-RO"/>
              </w:rPr>
              <w:lastRenderedPageBreak/>
              <w:t>obiectivelor art. 20 din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lang w:val="ro-RO"/>
              </w:rPr>
            </w:pPr>
            <w:r>
              <w:rPr>
                <w:rFonts w:ascii="Trebuchet MS" w:hAnsi="Trebuchet MS"/>
                <w:lang w:val="ro-RO"/>
              </w:rPr>
              <w:lastRenderedPageBreak/>
              <w:t xml:space="preserve">art. 20, alin.1, d.Reg (UE) nr.1305/2013- investitii in crearea, </w:t>
            </w:r>
            <w:r>
              <w:rPr>
                <w:rFonts w:ascii="Trebuchet MS" w:hAnsi="Trebuchet MS"/>
                <w:lang w:val="ro-RO"/>
              </w:rPr>
              <w:lastRenderedPageBreak/>
              <w:t>imbunatatirea sau extinderea serviciilor locale de baza destinate populatiei rurale, inclusiv a celor de agrement si culturale, si a infrastructurii aferente; alin.2 Sprijinul acordat in cadrul acestei masuri vizeaza exclusiv infrastructura la scara mica, astfel cum este definita de fiecare stat membru in programul sau.</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tabs>
                <w:tab w:val="left" w:pos="510"/>
              </w:tabs>
              <w:spacing w:after="0"/>
              <w:ind w:left="0"/>
              <w:rPr>
                <w:rFonts w:ascii="Trebuchet MS" w:hAnsi="Trebuchet MS"/>
                <w:lang w:val="ro-RO"/>
              </w:rPr>
            </w:pPr>
            <w:r>
              <w:rPr>
                <w:rFonts w:ascii="Trebuchet MS" w:hAnsi="Trebuchet MS"/>
                <w:lang w:val="ro-RO"/>
              </w:rPr>
              <w:lastRenderedPageBreak/>
              <w:t>1.6.Contributia la domeniile de interventie</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 xml:space="preserve">6B Incurajarea dezvoltarii locale in zonele rurale </w:t>
            </w:r>
          </w:p>
        </w:tc>
      </w:tr>
      <w:tr w:rsidR="00C939E3" w:rsidTr="00CF4CDD">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tabs>
                <w:tab w:val="left" w:pos="510"/>
              </w:tabs>
              <w:spacing w:after="0"/>
              <w:ind w:left="0"/>
              <w:rPr>
                <w:rFonts w:ascii="Trebuchet MS" w:hAnsi="Trebuchet MS"/>
                <w:lang w:val="ro-RO"/>
              </w:rPr>
            </w:pPr>
            <w:r>
              <w:rPr>
                <w:rFonts w:ascii="Trebuchet MS" w:hAnsi="Trebuchet MS"/>
                <w:lang w:val="ro-RO"/>
              </w:rPr>
              <w:t>1.7.Contributia la obiectivele transversale ale Reg.(UE) 1305/2013</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lang w:val="ro-RO"/>
              </w:rPr>
            </w:pPr>
            <w:r>
              <w:rPr>
                <w:rFonts w:ascii="Trebuchet MS" w:hAnsi="Trebuchet MS"/>
                <w:lang w:val="ro-RO"/>
              </w:rPr>
              <w:t>Masura contribuie la obiectivul transversal inovare.</w:t>
            </w:r>
          </w:p>
          <w:p w:rsidR="00C939E3" w:rsidRDefault="00C939E3" w:rsidP="00CF4CDD">
            <w:pPr>
              <w:spacing w:after="0"/>
              <w:jc w:val="both"/>
              <w:rPr>
                <w:rFonts w:ascii="Trebuchet MS" w:hAnsi="Trebuchet MS"/>
                <w:bCs/>
                <w:lang w:val="ro-RO"/>
              </w:rPr>
            </w:pPr>
            <w:r>
              <w:rPr>
                <w:rFonts w:ascii="Trebuchet MS" w:hAnsi="Trebuchet MS"/>
                <w:lang w:val="ro-RO"/>
              </w:rPr>
              <w:t xml:space="preserve">Caracterul inovativ al masurii reiese din faptul ca in prezent in teritoriul GAL Transcarpatica nu exista facilitatile necesare pentru organizarea de evenimente de genul spectacolelor </w:t>
            </w:r>
            <w:r>
              <w:rPr>
                <w:rFonts w:ascii="Trebuchet MS" w:hAnsi="Trebuchet MS"/>
                <w:bCs/>
                <w:lang w:val="ro-RO"/>
              </w:rPr>
              <w:t>bazate pe traditii populare, valori culturale locale si nationale. Aduce un impact economic, social si cultural in teritoriu, prin activitatea propusa masura contribuie la consolidarea identitatii si a profilului local atat social cat si cultural.</w:t>
            </w:r>
          </w:p>
          <w:p w:rsidR="00C939E3" w:rsidRDefault="00C939E3" w:rsidP="00CF4CDD">
            <w:pPr>
              <w:spacing w:after="0"/>
              <w:jc w:val="both"/>
              <w:rPr>
                <w:rFonts w:ascii="Trebuchet MS" w:hAnsi="Trebuchet MS"/>
                <w:color w:val="FF0000"/>
                <w:lang w:val="ro-RO"/>
              </w:rPr>
            </w:pPr>
            <w:r>
              <w:rPr>
                <w:rFonts w:ascii="Trebuchet MS" w:hAnsi="Trebuchet MS"/>
                <w:lang w:val="ro-RO"/>
              </w:rPr>
              <w:t xml:space="preserve">Masura contribuie la obiectivul transversal protectia mediului, </w:t>
            </w:r>
            <w:r>
              <w:rPr>
                <w:rFonts w:ascii="Trebuchet MS" w:hAnsi="Trebuchet MS"/>
                <w:color w:val="000000"/>
                <w:lang w:val="ro-RO"/>
              </w:rPr>
              <w:t>investitiile din cadrul acestei masuri vor fi in accord  cu mediul, prin modalitatea de operare si educare a celor implicate in activitati.</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tabs>
                <w:tab w:val="left" w:pos="540"/>
              </w:tabs>
              <w:spacing w:after="0"/>
              <w:ind w:left="0"/>
              <w:rPr>
                <w:rFonts w:ascii="Trebuchet MS" w:hAnsi="Trebuchet MS"/>
                <w:lang w:val="ro-RO"/>
              </w:rPr>
            </w:pPr>
            <w:r>
              <w:rPr>
                <w:rFonts w:ascii="Trebuchet MS" w:hAnsi="Trebuchet MS"/>
                <w:lang w:val="ro-RO"/>
              </w:rPr>
              <w:t>1.8.Complementaritate cu alte masuri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lang w:val="ro-RO"/>
              </w:rPr>
              <w:t>-</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lang w:val="ro-RO"/>
              </w:rPr>
            </w:pPr>
            <w:r>
              <w:rPr>
                <w:rFonts w:ascii="Trebuchet MS" w:hAnsi="Trebuchet MS"/>
                <w:lang w:val="ro-RO"/>
              </w:rPr>
              <w:t>1.9.Sinergia cu alte masuri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color w:val="FF0000"/>
                <w:lang w:val="ro-RO"/>
              </w:rPr>
            </w:pPr>
            <w:r>
              <w:rPr>
                <w:rFonts w:ascii="Trebuchet MS" w:hAnsi="Trebuchet MS"/>
                <w:b/>
                <w:lang w:val="ro-RO"/>
              </w:rPr>
              <w:t>M6</w:t>
            </w:r>
            <w:r>
              <w:rPr>
                <w:rFonts w:ascii="Trebuchet MS" w:hAnsi="Trebuchet MS"/>
                <w:lang w:val="ro-RO"/>
              </w:rPr>
              <w:t>/M7/Subm.7.6/6B sinergica cu</w:t>
            </w:r>
            <w:r>
              <w:rPr>
                <w:rFonts w:ascii="Trebuchet MS" w:hAnsi="Trebuchet MS"/>
                <w:color w:val="FF0000"/>
                <w:lang w:val="ro-RO"/>
              </w:rPr>
              <w:t xml:space="preserve"> </w:t>
            </w:r>
            <w:r>
              <w:rPr>
                <w:rFonts w:ascii="Trebuchet MS" w:hAnsi="Trebuchet MS"/>
                <w:lang w:val="ro-RO"/>
              </w:rPr>
              <w:t>M4/M7/Subm.7.2.1/6B, contribuind la dezvoltarea economica a zonei GAL.</w:t>
            </w:r>
          </w:p>
        </w:tc>
      </w:tr>
      <w:tr w:rsidR="00C939E3" w:rsidTr="00CF4CDD">
        <w:trPr>
          <w:trHeight w:val="471"/>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b/>
                <w:lang w:val="ro-RO"/>
              </w:rPr>
            </w:pPr>
            <w:r>
              <w:rPr>
                <w:rFonts w:ascii="Trebuchet MS" w:hAnsi="Trebuchet MS"/>
                <w:b/>
                <w:lang w:val="ro-RO"/>
              </w:rPr>
              <w:t>2.Valoarea adaugata a masurii</w:t>
            </w:r>
          </w:p>
        </w:tc>
      </w:tr>
      <w:tr w:rsidR="00C939E3" w:rsidTr="00CF4CDD">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tabs>
                <w:tab w:val="left" w:pos="195"/>
              </w:tabs>
              <w:spacing w:after="0"/>
              <w:jc w:val="both"/>
              <w:rPr>
                <w:rFonts w:ascii="Trebuchet MS" w:hAnsi="Trebuchet MS"/>
                <w:lang w:val="ro-RO"/>
              </w:rPr>
            </w:pPr>
            <w:r>
              <w:rPr>
                <w:rFonts w:ascii="Trebuchet MS" w:hAnsi="Trebuchet MS"/>
                <w:iCs/>
                <w:lang w:val="ro-RO"/>
              </w:rPr>
              <w:t xml:space="preserve">Stimularea organizarii de evenimente traditionale, turistice, precum si a targurilor </w:t>
            </w:r>
            <w:r>
              <w:rPr>
                <w:rFonts w:ascii="Trebuchet MS" w:hAnsi="Trebuchet MS"/>
                <w:lang w:val="ro-RO"/>
              </w:rPr>
              <w:t>contribuie la:</w:t>
            </w:r>
          </w:p>
          <w:p w:rsidR="00C939E3" w:rsidRDefault="00C939E3" w:rsidP="00CF4CDD">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t>Innoirea traditiilor locale</w:t>
            </w:r>
          </w:p>
          <w:p w:rsidR="00C939E3" w:rsidRDefault="00C939E3" w:rsidP="00CF4CDD">
            <w:pPr>
              <w:tabs>
                <w:tab w:val="left" w:pos="195"/>
              </w:tabs>
              <w:spacing w:after="0"/>
              <w:rPr>
                <w:rFonts w:ascii="Trebuchet MS" w:hAnsi="Trebuchet MS"/>
                <w:lang w:val="ro-RO"/>
              </w:rPr>
            </w:pPr>
            <w:r>
              <w:rPr>
                <w:rFonts w:ascii="Trebuchet MS" w:hAnsi="Trebuchet MS"/>
                <w:lang w:val="ro-RO"/>
              </w:rPr>
              <w:t>-  Prevenirea marginalizarii populatiei varstnice</w:t>
            </w:r>
          </w:p>
          <w:p w:rsidR="00C939E3" w:rsidRDefault="00C939E3" w:rsidP="00CF4CDD">
            <w:pPr>
              <w:tabs>
                <w:tab w:val="left" w:pos="195"/>
              </w:tabs>
              <w:spacing w:after="0"/>
              <w:rPr>
                <w:rFonts w:ascii="Trebuchet MS" w:hAnsi="Trebuchet MS"/>
                <w:lang w:val="ro-RO"/>
              </w:rPr>
            </w:pPr>
            <w:r>
              <w:rPr>
                <w:rFonts w:ascii="Trebuchet MS" w:hAnsi="Trebuchet MS"/>
                <w:lang w:val="ro-RO"/>
              </w:rPr>
              <w:t>-  Sustinerea productiei artistice</w:t>
            </w:r>
          </w:p>
          <w:p w:rsidR="00C939E3" w:rsidRDefault="00C939E3" w:rsidP="00CF4CDD">
            <w:pPr>
              <w:tabs>
                <w:tab w:val="left" w:pos="195"/>
              </w:tabs>
              <w:spacing w:after="0"/>
              <w:rPr>
                <w:rFonts w:ascii="Trebuchet MS" w:hAnsi="Trebuchet MS"/>
                <w:lang w:val="ro-RO"/>
              </w:rPr>
            </w:pPr>
            <w:r>
              <w:rPr>
                <w:rFonts w:ascii="Trebuchet MS" w:hAnsi="Trebuchet MS"/>
                <w:lang w:val="ro-RO"/>
              </w:rPr>
              <w:t>-  Folosirea locurilor de cazare – extra-venituri pentru populatie</w:t>
            </w:r>
          </w:p>
          <w:p w:rsidR="00C939E3" w:rsidRDefault="00C939E3" w:rsidP="00CF4CDD">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t>Stimularea comercializarii produselor locale</w:t>
            </w:r>
          </w:p>
        </w:tc>
      </w:tr>
      <w:tr w:rsidR="00C939E3" w:rsidTr="00CF4CDD">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b/>
                <w:lang w:val="ro-RO"/>
              </w:rPr>
            </w:pPr>
            <w:r>
              <w:rPr>
                <w:rFonts w:ascii="Trebuchet MS" w:hAnsi="Trebuchet MS"/>
                <w:b/>
                <w:lang w:val="ro-RO"/>
              </w:rPr>
              <w:t>3.Trimiteri la alte acte legislative</w:t>
            </w:r>
          </w:p>
        </w:tc>
      </w:tr>
      <w:tr w:rsidR="00C939E3" w:rsidTr="00CF4CDD">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lang w:val="ro-RO"/>
              </w:rPr>
            </w:pPr>
            <w:r>
              <w:rPr>
                <w:rFonts w:ascii="Trebuchet MS" w:hAnsi="Trebuchet MS"/>
                <w:lang w:val="ro-RO"/>
              </w:rPr>
              <w:t>Legislatie nationala: Legea nr. 215/2001 a administratiei publice locale – republicata, cu modificarile si completarile ulterioare; Hotararea Guvernului nr. 26/2000 cu privire la asociatii si fundatii, cu modificarile si completarile ulterioare; Hotararea Guvernului nr. 28/2008 privind aprobarea continutului-cadru al documentatiei tehnico-economice aferente investitiilor publice.</w:t>
            </w:r>
          </w:p>
          <w:p w:rsidR="00C939E3" w:rsidRDefault="00C939E3" w:rsidP="00CF4CDD">
            <w:pPr>
              <w:pStyle w:val="ListParagraph"/>
              <w:tabs>
                <w:tab w:val="left" w:pos="270"/>
              </w:tabs>
              <w:spacing w:after="0"/>
              <w:ind w:left="0"/>
              <w:rPr>
                <w:rFonts w:ascii="Trebuchet MS" w:hAnsi="Trebuchet MS"/>
                <w:lang w:val="ro-RO"/>
              </w:rPr>
            </w:pPr>
            <w:r>
              <w:rPr>
                <w:rFonts w:ascii="Trebuchet MS" w:hAnsi="Trebuchet MS"/>
                <w:lang w:val="ro-RO"/>
              </w:rPr>
              <w:t>Legislatie europeana: Reg. (UE) nr. 1303/2013, Reg. (UE) nr. 1305/2013 (art. 20, art. 35), Reg. (UE) nr. 807/2014, Reg. (UE) nr. 1407/2013.</w:t>
            </w:r>
          </w:p>
        </w:tc>
      </w:tr>
      <w:tr w:rsidR="00C939E3" w:rsidTr="00CF4CDD">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b/>
                <w:lang w:val="ro-RO"/>
              </w:rPr>
            </w:pPr>
            <w:r>
              <w:rPr>
                <w:rFonts w:ascii="Trebuchet MS" w:hAnsi="Trebuchet MS"/>
                <w:b/>
                <w:lang w:val="ro-RO"/>
              </w:rPr>
              <w:t>4.Beneficiari directi/indirecti (grup tinta)</w:t>
            </w:r>
          </w:p>
        </w:tc>
      </w:tr>
      <w:tr w:rsidR="00C939E3" w:rsidTr="00CF4CDD">
        <w:trPr>
          <w:trHeight w:val="395"/>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lang w:val="ro-RO"/>
              </w:rPr>
            </w:pPr>
            <w:r>
              <w:rPr>
                <w:rFonts w:ascii="Trebuchet MS" w:hAnsi="Trebuchet MS"/>
                <w:lang w:val="ro-RO"/>
              </w:rPr>
              <w:t>4.1. Beneficiari directi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F4CDD">
            <w:pPr>
              <w:pStyle w:val="Default"/>
              <w:spacing w:line="276" w:lineRule="auto"/>
              <w:jc w:val="both"/>
              <w:rPr>
                <w:color w:val="auto"/>
                <w:sz w:val="22"/>
                <w:szCs w:val="22"/>
                <w:lang w:val="ro-RO"/>
              </w:rPr>
            </w:pPr>
            <w:r w:rsidRPr="001E10E3">
              <w:rPr>
                <w:color w:val="auto"/>
                <w:sz w:val="22"/>
                <w:szCs w:val="22"/>
                <w:lang w:val="ro-RO"/>
              </w:rPr>
              <w:t>Entit</w:t>
            </w:r>
            <w:r>
              <w:rPr>
                <w:color w:val="auto"/>
                <w:sz w:val="22"/>
                <w:szCs w:val="22"/>
                <w:lang w:val="ro-RO"/>
              </w:rPr>
              <w:t>at</w:t>
            </w:r>
            <w:r w:rsidRPr="001E10E3">
              <w:rPr>
                <w:color w:val="auto"/>
                <w:sz w:val="22"/>
                <w:szCs w:val="22"/>
                <w:lang w:val="ro-RO"/>
              </w:rPr>
              <w:t>i publice</w:t>
            </w:r>
          </w:p>
          <w:p w:rsidR="00C939E3" w:rsidRPr="001E10E3" w:rsidRDefault="00C939E3" w:rsidP="00C939E3">
            <w:pPr>
              <w:pStyle w:val="Default"/>
              <w:numPr>
                <w:ilvl w:val="0"/>
                <w:numId w:val="2"/>
              </w:numPr>
              <w:spacing w:line="276" w:lineRule="auto"/>
              <w:jc w:val="both"/>
              <w:rPr>
                <w:color w:val="auto"/>
                <w:sz w:val="22"/>
                <w:szCs w:val="22"/>
                <w:lang w:val="ro-RO"/>
              </w:rPr>
            </w:pPr>
            <w:r w:rsidRPr="001E10E3">
              <w:rPr>
                <w:color w:val="auto"/>
                <w:sz w:val="22"/>
                <w:szCs w:val="22"/>
                <w:lang w:val="ro-RO"/>
              </w:rPr>
              <w:lastRenderedPageBreak/>
              <w:t>autorit</w:t>
            </w:r>
            <w:r>
              <w:rPr>
                <w:color w:val="auto"/>
                <w:sz w:val="22"/>
                <w:szCs w:val="22"/>
                <w:lang w:val="ro-RO"/>
              </w:rPr>
              <w:t>at</w:t>
            </w:r>
            <w:r w:rsidRPr="001E10E3">
              <w:rPr>
                <w:color w:val="auto"/>
                <w:sz w:val="22"/>
                <w:szCs w:val="22"/>
                <w:lang w:val="ro-RO"/>
              </w:rPr>
              <w:t xml:space="preserve">i publice locale </w:t>
            </w:r>
            <w:r>
              <w:rPr>
                <w:color w:val="auto"/>
                <w:sz w:val="22"/>
                <w:szCs w:val="22"/>
                <w:lang w:val="ro-RO"/>
              </w:rPr>
              <w:t>s</w:t>
            </w:r>
            <w:r w:rsidRPr="001E10E3">
              <w:rPr>
                <w:color w:val="auto"/>
                <w:sz w:val="22"/>
                <w:szCs w:val="22"/>
                <w:lang w:val="ro-RO"/>
              </w:rPr>
              <w:t>i asocia</w:t>
            </w:r>
            <w:r>
              <w:rPr>
                <w:color w:val="auto"/>
                <w:sz w:val="22"/>
                <w:szCs w:val="22"/>
                <w:lang w:val="ro-RO"/>
              </w:rPr>
              <w:t>t</w:t>
            </w:r>
            <w:r w:rsidRPr="001E10E3">
              <w:rPr>
                <w:color w:val="auto"/>
                <w:sz w:val="22"/>
                <w:szCs w:val="22"/>
                <w:lang w:val="ro-RO"/>
              </w:rPr>
              <w:t>iile acestora (ADI-uri)</w:t>
            </w:r>
          </w:p>
          <w:p w:rsidR="00C939E3" w:rsidRPr="001E10E3" w:rsidRDefault="00C939E3" w:rsidP="00CF4CDD">
            <w:pPr>
              <w:spacing w:after="0"/>
              <w:jc w:val="both"/>
              <w:rPr>
                <w:rFonts w:ascii="Trebuchet MS" w:hAnsi="Trebuchet MS"/>
                <w:lang w:val="ro-RO"/>
              </w:rPr>
            </w:pPr>
            <w:r w:rsidRPr="001E10E3">
              <w:rPr>
                <w:rFonts w:ascii="Trebuchet MS" w:hAnsi="Trebuchet MS"/>
                <w:lang w:val="ro-RO"/>
              </w:rPr>
              <w:t>Entit</w:t>
            </w:r>
            <w:r>
              <w:rPr>
                <w:rFonts w:ascii="Trebuchet MS" w:hAnsi="Trebuchet MS"/>
                <w:lang w:val="ro-RO"/>
              </w:rPr>
              <w:t>at</w:t>
            </w:r>
            <w:r w:rsidRPr="001E10E3">
              <w:rPr>
                <w:rFonts w:ascii="Trebuchet MS" w:hAnsi="Trebuchet MS"/>
                <w:lang w:val="ro-RO"/>
              </w:rPr>
              <w:t xml:space="preserve">i private: </w:t>
            </w:r>
          </w:p>
          <w:p w:rsidR="00C939E3" w:rsidRDefault="00C939E3" w:rsidP="00C939E3">
            <w:pPr>
              <w:pStyle w:val="ListParagraph"/>
              <w:numPr>
                <w:ilvl w:val="0"/>
                <w:numId w:val="2"/>
              </w:numPr>
              <w:spacing w:after="0"/>
              <w:jc w:val="both"/>
              <w:rPr>
                <w:rFonts w:ascii="Trebuchet MS" w:hAnsi="Trebuchet MS"/>
                <w:lang w:val="ro-RO"/>
              </w:rPr>
            </w:pPr>
            <w:r>
              <w:rPr>
                <w:rFonts w:ascii="Trebuchet MS" w:hAnsi="Trebuchet MS"/>
                <w:lang w:val="ro-RO"/>
              </w:rPr>
              <w:t>ONG-uri definite conform legislatiei in vigoare</w:t>
            </w:r>
          </w:p>
        </w:tc>
      </w:tr>
      <w:tr w:rsidR="00C939E3" w:rsidTr="00CF4CDD">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lang w:val="ro-RO"/>
              </w:rPr>
            </w:pPr>
            <w:r>
              <w:rPr>
                <w:rFonts w:ascii="Trebuchet MS" w:hAnsi="Trebuchet MS"/>
                <w:lang w:val="ro-RO"/>
              </w:rPr>
              <w:lastRenderedPageBreak/>
              <w:t>4.2. Beneficiarii indirecti</w:t>
            </w:r>
          </w:p>
        </w:tc>
        <w:tc>
          <w:tcPr>
            <w:tcW w:w="6506" w:type="dxa"/>
            <w:tcBorders>
              <w:top w:val="single" w:sz="4" w:space="0" w:color="auto"/>
              <w:left w:val="single" w:sz="4" w:space="0" w:color="auto"/>
              <w:bottom w:val="single" w:sz="4" w:space="0" w:color="auto"/>
              <w:right w:val="single" w:sz="4" w:space="0" w:color="auto"/>
            </w:tcBorders>
            <w:vAlign w:val="center"/>
            <w:hideMark/>
          </w:tcPr>
          <w:p w:rsidR="00C939E3" w:rsidRDefault="00C939E3" w:rsidP="00C939E3">
            <w:pPr>
              <w:pStyle w:val="ListParagraph"/>
              <w:numPr>
                <w:ilvl w:val="0"/>
                <w:numId w:val="2"/>
              </w:numPr>
              <w:spacing w:after="0"/>
              <w:rPr>
                <w:rFonts w:ascii="Trebuchet MS" w:hAnsi="Trebuchet MS"/>
                <w:lang w:val="ro-RO"/>
              </w:rPr>
            </w:pPr>
            <w:r>
              <w:rPr>
                <w:rFonts w:ascii="Trebuchet MS" w:hAnsi="Trebuchet MS"/>
                <w:bCs/>
                <w:lang w:val="ro-RO"/>
              </w:rPr>
              <w:t>populatia locala</w:t>
            </w:r>
          </w:p>
          <w:p w:rsidR="00C939E3" w:rsidRDefault="00C939E3" w:rsidP="00C939E3">
            <w:pPr>
              <w:pStyle w:val="ListParagraph"/>
              <w:numPr>
                <w:ilvl w:val="0"/>
                <w:numId w:val="2"/>
              </w:numPr>
              <w:spacing w:after="0"/>
              <w:rPr>
                <w:rFonts w:ascii="Trebuchet MS" w:hAnsi="Trebuchet MS"/>
                <w:lang w:val="ro-RO"/>
              </w:rPr>
            </w:pPr>
            <w:r>
              <w:rPr>
                <w:rFonts w:ascii="Trebuchet MS" w:hAnsi="Trebuchet MS"/>
                <w:bCs/>
                <w:lang w:val="ro-RO"/>
              </w:rPr>
              <w:t>intreprinderile locale</w:t>
            </w:r>
          </w:p>
          <w:p w:rsidR="00C939E3" w:rsidRDefault="00C939E3" w:rsidP="00C939E3">
            <w:pPr>
              <w:pStyle w:val="ListParagraph"/>
              <w:numPr>
                <w:ilvl w:val="0"/>
                <w:numId w:val="2"/>
              </w:numPr>
              <w:spacing w:after="0"/>
              <w:rPr>
                <w:rFonts w:ascii="Trebuchet MS" w:hAnsi="Trebuchet MS"/>
                <w:lang w:val="ro-RO"/>
              </w:rPr>
            </w:pPr>
            <w:r>
              <w:rPr>
                <w:rFonts w:ascii="Trebuchet MS" w:hAnsi="Trebuchet MS"/>
                <w:bCs/>
                <w:lang w:val="ro-RO"/>
              </w:rPr>
              <w:t>turistii din teritoriul GAL Transcarpatica</w:t>
            </w:r>
          </w:p>
        </w:tc>
      </w:tr>
      <w:tr w:rsidR="00C939E3" w:rsidTr="00CF4CDD">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pStyle w:val="ListParagraph"/>
              <w:spacing w:after="0"/>
              <w:ind w:left="0"/>
              <w:rPr>
                <w:rFonts w:ascii="Trebuchet MS" w:hAnsi="Trebuchet MS"/>
                <w:b/>
                <w:lang w:val="ro-RO"/>
              </w:rPr>
            </w:pPr>
            <w:r>
              <w:rPr>
                <w:rFonts w:ascii="Trebuchet MS" w:hAnsi="Trebuchet MS"/>
                <w:b/>
                <w:lang w:val="ro-RO"/>
              </w:rPr>
              <w:t>5.Tip de sprijin (conform art. 67 din Reg. (UE) nr.1303/2013)</w:t>
            </w:r>
          </w:p>
        </w:tc>
      </w:tr>
      <w:tr w:rsidR="00C939E3" w:rsidTr="00CF4CDD">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autoSpaceDE w:val="0"/>
              <w:autoSpaceDN w:val="0"/>
              <w:adjustRightInd w:val="0"/>
              <w:spacing w:after="0"/>
              <w:jc w:val="both"/>
              <w:rPr>
                <w:rFonts w:ascii="Trebuchet MS" w:eastAsia="Calibri" w:hAnsi="Trebuchet MS" w:cs="Calibri"/>
                <w:bCs/>
                <w:iCs/>
                <w:lang w:val="ro-RO"/>
              </w:rPr>
            </w:pPr>
            <w:r>
              <w:rPr>
                <w:rFonts w:ascii="Trebuchet MS" w:eastAsia="Calibri" w:hAnsi="Trebuchet MS" w:cs="Calibri"/>
                <w:bCs/>
                <w:iCs/>
                <w:lang w:val="ro-RO"/>
              </w:rPr>
              <w:t>Pentru investitiile legate de evenimente (achizitionare scena mobila, sistem de sonorizare, lumini, etc) sprijinul se va acorda sub forma rambursarii cheltuielilor eligibile suportate si platite efectiv de catre Beneficiar.</w:t>
            </w:r>
          </w:p>
          <w:p w:rsidR="00C939E3" w:rsidRPr="001E10E3" w:rsidRDefault="00C939E3" w:rsidP="00CF4CDD">
            <w:pPr>
              <w:autoSpaceDE w:val="0"/>
              <w:autoSpaceDN w:val="0"/>
              <w:adjustRightInd w:val="0"/>
              <w:spacing w:after="0"/>
              <w:jc w:val="both"/>
              <w:rPr>
                <w:rFonts w:ascii="Trebuchet MS" w:hAnsi="Trebuchet MS"/>
                <w:lang w:val="ro-RO"/>
              </w:rPr>
            </w:pPr>
            <w:r w:rsidRPr="001E10E3">
              <w:rPr>
                <w:rFonts w:ascii="Trebuchet MS" w:hAnsi="Trebuchet MS"/>
                <w:lang w:val="ro-RO"/>
              </w:rPr>
              <w:t>Se pot realiza pl</w:t>
            </w:r>
            <w:r>
              <w:rPr>
                <w:rFonts w:ascii="Trebuchet MS" w:hAnsi="Trebuchet MS"/>
                <w:lang w:val="ro-RO"/>
              </w:rPr>
              <w:t>at</w:t>
            </w:r>
            <w:r w:rsidRPr="001E10E3">
              <w:rPr>
                <w:rFonts w:ascii="Trebuchet MS" w:hAnsi="Trebuchet MS"/>
                <w:lang w:val="ro-RO"/>
              </w:rPr>
              <w:t xml:space="preserve">i </w:t>
            </w:r>
            <w:r>
              <w:rPr>
                <w:rFonts w:ascii="Trebuchet MS" w:hAnsi="Trebuchet MS"/>
                <w:lang w:val="ro-RO"/>
              </w:rPr>
              <w:t>i</w:t>
            </w:r>
            <w:r w:rsidRPr="001E10E3">
              <w:rPr>
                <w:rFonts w:ascii="Trebuchet MS" w:hAnsi="Trebuchet MS"/>
                <w:lang w:val="ro-RO"/>
              </w:rPr>
              <w:t>n avans cu condi</w:t>
            </w:r>
            <w:r>
              <w:rPr>
                <w:rFonts w:ascii="Trebuchet MS" w:hAnsi="Trebuchet MS"/>
                <w:lang w:val="ro-RO"/>
              </w:rPr>
              <w:t>t</w:t>
            </w:r>
            <w:r w:rsidRPr="001E10E3">
              <w:rPr>
                <w:rFonts w:ascii="Trebuchet MS" w:hAnsi="Trebuchet MS"/>
                <w:lang w:val="ro-RO"/>
              </w:rPr>
              <w:t>ia constituirii de catre Beneficiar unei garan</w:t>
            </w:r>
            <w:r>
              <w:rPr>
                <w:rFonts w:ascii="Trebuchet MS" w:hAnsi="Trebuchet MS"/>
                <w:lang w:val="ro-RO"/>
              </w:rPr>
              <w:t>t</w:t>
            </w:r>
            <w:r w:rsidRPr="001E10E3">
              <w:rPr>
                <w:rFonts w:ascii="Trebuchet MS" w:hAnsi="Trebuchet MS"/>
                <w:lang w:val="ro-RO"/>
              </w:rPr>
              <w:t>ii bancare sau a unei garan</w:t>
            </w:r>
            <w:r>
              <w:rPr>
                <w:rFonts w:ascii="Trebuchet MS" w:hAnsi="Trebuchet MS"/>
                <w:lang w:val="ro-RO"/>
              </w:rPr>
              <w:t>t</w:t>
            </w:r>
            <w:r w:rsidRPr="001E10E3">
              <w:rPr>
                <w:rFonts w:ascii="Trebuchet MS" w:hAnsi="Trebuchet MS"/>
                <w:lang w:val="ro-RO"/>
              </w:rPr>
              <w:t>ii echivalente cor</w:t>
            </w:r>
            <w:r>
              <w:rPr>
                <w:rFonts w:ascii="Trebuchet MS" w:hAnsi="Trebuchet MS"/>
                <w:lang w:val="ro-RO"/>
              </w:rPr>
              <w:t>espunzatoare procentului de 100</w:t>
            </w:r>
            <w:r w:rsidRPr="001E10E3">
              <w:rPr>
                <w:rFonts w:ascii="Trebuchet MS" w:hAnsi="Trebuchet MS"/>
                <w:lang w:val="ro-RO"/>
              </w:rPr>
              <w:t xml:space="preserve">% din valoarea avansului, </w:t>
            </w:r>
            <w:r>
              <w:rPr>
                <w:rFonts w:ascii="Trebuchet MS" w:hAnsi="Trebuchet MS"/>
                <w:lang w:val="ro-RO"/>
              </w:rPr>
              <w:t>i</w:t>
            </w:r>
            <w:r w:rsidRPr="001E10E3">
              <w:rPr>
                <w:rFonts w:ascii="Trebuchet MS" w:hAnsi="Trebuchet MS"/>
                <w:lang w:val="ro-RO"/>
              </w:rPr>
              <w:t xml:space="preserve">n conformitate cu art. 45 (4) </w:t>
            </w:r>
            <w:r>
              <w:rPr>
                <w:rFonts w:ascii="Trebuchet MS" w:hAnsi="Trebuchet MS"/>
                <w:lang w:val="ro-RO"/>
              </w:rPr>
              <w:t>s</w:t>
            </w:r>
            <w:r w:rsidRPr="001E10E3">
              <w:rPr>
                <w:rFonts w:ascii="Trebuchet MS" w:hAnsi="Trebuchet MS"/>
                <w:lang w:val="ro-RO"/>
              </w:rPr>
              <w:t>i art. 63 ale R. (CE) nr. 1305/2014.</w:t>
            </w:r>
          </w:p>
        </w:tc>
      </w:tr>
      <w:tr w:rsidR="00C939E3" w:rsidTr="00CF4CDD">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lang w:val="ro-RO"/>
              </w:rPr>
            </w:pPr>
            <w:r>
              <w:rPr>
                <w:rFonts w:ascii="Trebuchet MS" w:hAnsi="Trebuchet MS"/>
                <w:b/>
                <w:lang w:val="ro-RO"/>
              </w:rPr>
              <w:t>6.Tipuri de actiuni eligibile si neeligibile</w:t>
            </w:r>
          </w:p>
        </w:tc>
      </w:tr>
      <w:tr w:rsidR="00C939E3" w:rsidTr="00CF4CDD">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F4CDD">
            <w:pPr>
              <w:pStyle w:val="Default"/>
              <w:spacing w:line="276" w:lineRule="auto"/>
              <w:jc w:val="both"/>
              <w:rPr>
                <w:color w:val="auto"/>
                <w:sz w:val="22"/>
                <w:szCs w:val="22"/>
                <w:lang w:val="ro-RO"/>
              </w:rPr>
            </w:pPr>
            <w:r w:rsidRPr="001E10E3">
              <w:rPr>
                <w:bCs/>
                <w:color w:val="auto"/>
                <w:sz w:val="22"/>
                <w:szCs w:val="22"/>
                <w:lang w:val="ro-RO"/>
              </w:rPr>
              <w:t>Sunt eligibile toate tipurile de opera</w:t>
            </w:r>
            <w:r>
              <w:rPr>
                <w:bCs/>
                <w:color w:val="auto"/>
                <w:sz w:val="22"/>
                <w:szCs w:val="22"/>
                <w:lang w:val="ro-RO"/>
              </w:rPr>
              <w:t>t</w:t>
            </w:r>
            <w:r w:rsidRPr="001E10E3">
              <w:rPr>
                <w:bCs/>
                <w:color w:val="auto"/>
                <w:sz w:val="22"/>
                <w:szCs w:val="22"/>
                <w:lang w:val="ro-RO"/>
              </w:rPr>
              <w:t xml:space="preserve">iuni care sunt </w:t>
            </w:r>
            <w:r>
              <w:rPr>
                <w:bCs/>
                <w:color w:val="auto"/>
                <w:sz w:val="22"/>
                <w:szCs w:val="22"/>
                <w:lang w:val="ro-RO"/>
              </w:rPr>
              <w:t>i</w:t>
            </w:r>
            <w:r w:rsidRPr="001E10E3">
              <w:rPr>
                <w:bCs/>
                <w:color w:val="auto"/>
                <w:sz w:val="22"/>
                <w:szCs w:val="22"/>
                <w:lang w:val="ro-RO"/>
              </w:rPr>
              <w:t>n concordan</w:t>
            </w:r>
            <w:r>
              <w:rPr>
                <w:bCs/>
                <w:color w:val="auto"/>
                <w:sz w:val="22"/>
                <w:szCs w:val="22"/>
                <w:lang w:val="ro-RO"/>
              </w:rPr>
              <w:t>ta</w:t>
            </w:r>
            <w:r w:rsidRPr="001E10E3">
              <w:rPr>
                <w:bCs/>
                <w:color w:val="auto"/>
                <w:sz w:val="22"/>
                <w:szCs w:val="22"/>
                <w:lang w:val="ro-RO"/>
              </w:rPr>
              <w:t xml:space="preserve"> cu regulile generale din Regulamentele Europene, priorit</w:t>
            </w:r>
            <w:r>
              <w:rPr>
                <w:bCs/>
                <w:color w:val="auto"/>
                <w:sz w:val="22"/>
                <w:szCs w:val="22"/>
                <w:lang w:val="ro-RO"/>
              </w:rPr>
              <w:t>at</w:t>
            </w:r>
            <w:r w:rsidRPr="001E10E3">
              <w:rPr>
                <w:bCs/>
                <w:color w:val="auto"/>
                <w:sz w:val="22"/>
                <w:szCs w:val="22"/>
                <w:lang w:val="ro-RO"/>
              </w:rPr>
              <w:t>ile stabilite pentru dezvoltarea local</w:t>
            </w:r>
            <w:r>
              <w:rPr>
                <w:bCs/>
                <w:color w:val="auto"/>
                <w:sz w:val="22"/>
                <w:szCs w:val="22"/>
                <w:lang w:val="ro-RO"/>
              </w:rPr>
              <w:t>a</w:t>
            </w:r>
            <w:r w:rsidRPr="001E10E3">
              <w:rPr>
                <w:bCs/>
                <w:color w:val="auto"/>
                <w:sz w:val="22"/>
                <w:szCs w:val="22"/>
                <w:lang w:val="ro-RO"/>
              </w:rPr>
              <w:t xml:space="preserve">–LEADER </w:t>
            </w:r>
            <w:r>
              <w:rPr>
                <w:bCs/>
                <w:color w:val="auto"/>
                <w:sz w:val="22"/>
                <w:szCs w:val="22"/>
                <w:lang w:val="ro-RO"/>
              </w:rPr>
              <w:t>s</w:t>
            </w:r>
            <w:r w:rsidRPr="001E10E3">
              <w:rPr>
                <w:bCs/>
                <w:color w:val="auto"/>
                <w:sz w:val="22"/>
                <w:szCs w:val="22"/>
                <w:lang w:val="ro-RO"/>
              </w:rPr>
              <w:t xml:space="preserve">i obiectivele </w:t>
            </w:r>
            <w:r>
              <w:rPr>
                <w:bCs/>
                <w:color w:val="auto"/>
                <w:sz w:val="22"/>
                <w:szCs w:val="22"/>
                <w:lang w:val="ro-RO"/>
              </w:rPr>
              <w:t>s</w:t>
            </w:r>
            <w:r w:rsidRPr="001E10E3">
              <w:rPr>
                <w:bCs/>
                <w:color w:val="auto"/>
                <w:sz w:val="22"/>
                <w:szCs w:val="22"/>
                <w:lang w:val="ro-RO"/>
              </w:rPr>
              <w:t>i priorit</w:t>
            </w:r>
            <w:r>
              <w:rPr>
                <w:bCs/>
                <w:color w:val="auto"/>
                <w:sz w:val="22"/>
                <w:szCs w:val="22"/>
                <w:lang w:val="ro-RO"/>
              </w:rPr>
              <w:t>at</w:t>
            </w:r>
            <w:r w:rsidRPr="001E10E3">
              <w:rPr>
                <w:bCs/>
                <w:color w:val="auto"/>
                <w:sz w:val="22"/>
                <w:szCs w:val="22"/>
                <w:lang w:val="ro-RO"/>
              </w:rPr>
              <w:t xml:space="preserve">ile stabilite </w:t>
            </w:r>
            <w:r>
              <w:rPr>
                <w:bCs/>
                <w:color w:val="auto"/>
                <w:sz w:val="22"/>
                <w:szCs w:val="22"/>
                <w:lang w:val="ro-RO"/>
              </w:rPr>
              <w:t>i</w:t>
            </w:r>
            <w:r w:rsidRPr="001E10E3">
              <w:rPr>
                <w:bCs/>
                <w:color w:val="auto"/>
                <w:sz w:val="22"/>
                <w:szCs w:val="22"/>
                <w:lang w:val="ro-RO"/>
              </w:rPr>
              <w:t>n Strategia de Dezvoltare Local</w:t>
            </w:r>
            <w:r>
              <w:rPr>
                <w:bCs/>
                <w:color w:val="auto"/>
                <w:sz w:val="22"/>
                <w:szCs w:val="22"/>
                <w:lang w:val="ro-RO"/>
              </w:rPr>
              <w:t>a</w:t>
            </w:r>
            <w:r w:rsidRPr="001E10E3">
              <w:rPr>
                <w:bCs/>
                <w:color w:val="auto"/>
                <w:sz w:val="22"/>
                <w:szCs w:val="22"/>
                <w:lang w:val="ro-RO"/>
              </w:rPr>
              <w:t>. Pentru a stabili tipurile de ac</w:t>
            </w:r>
            <w:r>
              <w:rPr>
                <w:bCs/>
                <w:color w:val="auto"/>
                <w:sz w:val="22"/>
                <w:szCs w:val="22"/>
                <w:lang w:val="ro-RO"/>
              </w:rPr>
              <w:t>t</w:t>
            </w:r>
            <w:r w:rsidRPr="001E10E3">
              <w:rPr>
                <w:bCs/>
                <w:color w:val="auto"/>
                <w:sz w:val="22"/>
                <w:szCs w:val="22"/>
                <w:lang w:val="ro-RO"/>
              </w:rPr>
              <w:t xml:space="preserve">iuni eligibile </w:t>
            </w:r>
            <w:r>
              <w:rPr>
                <w:bCs/>
                <w:color w:val="auto"/>
                <w:sz w:val="22"/>
                <w:szCs w:val="22"/>
                <w:lang w:val="ro-RO"/>
              </w:rPr>
              <w:t>s</w:t>
            </w:r>
            <w:r w:rsidRPr="001E10E3">
              <w:rPr>
                <w:bCs/>
                <w:color w:val="auto"/>
                <w:sz w:val="22"/>
                <w:szCs w:val="22"/>
                <w:lang w:val="ro-RO"/>
              </w:rPr>
              <w:t>i neeligibile, trebuie s</w:t>
            </w:r>
            <w:r>
              <w:rPr>
                <w:bCs/>
                <w:color w:val="auto"/>
                <w:sz w:val="22"/>
                <w:szCs w:val="22"/>
                <w:lang w:val="ro-RO"/>
              </w:rPr>
              <w:t>a</w:t>
            </w:r>
            <w:r w:rsidRPr="001E10E3">
              <w:rPr>
                <w:bCs/>
                <w:color w:val="auto"/>
                <w:sz w:val="22"/>
                <w:szCs w:val="22"/>
                <w:lang w:val="ro-RO"/>
              </w:rPr>
              <w:t xml:space="preserve"> se </w:t>
            </w:r>
            <w:r>
              <w:rPr>
                <w:bCs/>
                <w:color w:val="auto"/>
                <w:sz w:val="22"/>
                <w:szCs w:val="22"/>
                <w:lang w:val="ro-RO"/>
              </w:rPr>
              <w:t>t</w:t>
            </w:r>
            <w:r w:rsidRPr="001E10E3">
              <w:rPr>
                <w:bCs/>
                <w:color w:val="auto"/>
                <w:sz w:val="22"/>
                <w:szCs w:val="22"/>
                <w:lang w:val="ro-RO"/>
              </w:rPr>
              <w:t>in</w:t>
            </w:r>
            <w:r>
              <w:rPr>
                <w:bCs/>
                <w:color w:val="auto"/>
                <w:sz w:val="22"/>
                <w:szCs w:val="22"/>
                <w:lang w:val="ro-RO"/>
              </w:rPr>
              <w:t>a</w:t>
            </w:r>
            <w:r w:rsidRPr="001E10E3">
              <w:rPr>
                <w:bCs/>
                <w:color w:val="auto"/>
                <w:sz w:val="22"/>
                <w:szCs w:val="22"/>
                <w:lang w:val="ro-RO"/>
              </w:rPr>
              <w:t xml:space="preserve"> cont de cel pu</w:t>
            </w:r>
            <w:r>
              <w:rPr>
                <w:bCs/>
                <w:color w:val="auto"/>
                <w:sz w:val="22"/>
                <w:szCs w:val="22"/>
                <w:lang w:val="ro-RO"/>
              </w:rPr>
              <w:t>t</w:t>
            </w:r>
            <w:r w:rsidRPr="001E10E3">
              <w:rPr>
                <w:bCs/>
                <w:color w:val="auto"/>
                <w:sz w:val="22"/>
                <w:szCs w:val="22"/>
                <w:lang w:val="ro-RO"/>
              </w:rPr>
              <w:t>in urm</w:t>
            </w:r>
            <w:r>
              <w:rPr>
                <w:bCs/>
                <w:color w:val="auto"/>
                <w:sz w:val="22"/>
                <w:szCs w:val="22"/>
                <w:lang w:val="ro-RO"/>
              </w:rPr>
              <w:t>a</w:t>
            </w:r>
            <w:r w:rsidRPr="001E10E3">
              <w:rPr>
                <w:bCs/>
                <w:color w:val="auto"/>
                <w:sz w:val="22"/>
                <w:szCs w:val="22"/>
                <w:lang w:val="ro-RO"/>
              </w:rPr>
              <w:t xml:space="preserve">toarele: art. 65 din Reg. (UE) nr. 1303/2013; art. 69(3) din Reg. (UE) nr. 1303/2013; art. 45 din Reg. (UE) nr. 1305/2013; art. 13 din Reg. (UE) nr. 807/2014; prevederile din PNDR–cap. 8.1 </w:t>
            </w:r>
            <w:r>
              <w:rPr>
                <w:bCs/>
                <w:color w:val="auto"/>
                <w:sz w:val="22"/>
                <w:szCs w:val="22"/>
                <w:lang w:val="ro-RO"/>
              </w:rPr>
              <w:t>s</w:t>
            </w:r>
            <w:r w:rsidRPr="001E10E3">
              <w:rPr>
                <w:bCs/>
                <w:color w:val="auto"/>
                <w:sz w:val="22"/>
                <w:szCs w:val="22"/>
                <w:lang w:val="ro-RO"/>
              </w:rPr>
              <w:t>i fi</w:t>
            </w:r>
            <w:r>
              <w:rPr>
                <w:bCs/>
                <w:color w:val="auto"/>
                <w:sz w:val="22"/>
                <w:szCs w:val="22"/>
                <w:lang w:val="ro-RO"/>
              </w:rPr>
              <w:t>s</w:t>
            </w:r>
            <w:r w:rsidRPr="001E10E3">
              <w:rPr>
                <w:bCs/>
                <w:color w:val="auto"/>
                <w:sz w:val="22"/>
                <w:szCs w:val="22"/>
                <w:lang w:val="ro-RO"/>
              </w:rPr>
              <w:t>a tehnic</w:t>
            </w:r>
            <w:r>
              <w:rPr>
                <w:bCs/>
                <w:color w:val="auto"/>
                <w:sz w:val="22"/>
                <w:szCs w:val="22"/>
                <w:lang w:val="ro-RO"/>
              </w:rPr>
              <w:t>a</w:t>
            </w:r>
            <w:r w:rsidRPr="001E10E3">
              <w:rPr>
                <w:bCs/>
                <w:color w:val="auto"/>
                <w:sz w:val="22"/>
                <w:szCs w:val="22"/>
                <w:lang w:val="ro-RO"/>
              </w:rPr>
              <w:t xml:space="preserve"> a sub-m</w:t>
            </w:r>
            <w:r>
              <w:rPr>
                <w:bCs/>
                <w:color w:val="auto"/>
                <w:sz w:val="22"/>
                <w:szCs w:val="22"/>
                <w:lang w:val="ro-RO"/>
              </w:rPr>
              <w:t>a</w:t>
            </w:r>
            <w:r w:rsidRPr="001E10E3">
              <w:rPr>
                <w:bCs/>
                <w:color w:val="auto"/>
                <w:sz w:val="22"/>
                <w:szCs w:val="22"/>
                <w:lang w:val="ro-RO"/>
              </w:rPr>
              <w:t xml:space="preserve">surii 19.2; aspectele privind demarcarea </w:t>
            </w:r>
            <w:r>
              <w:rPr>
                <w:bCs/>
                <w:color w:val="auto"/>
                <w:sz w:val="22"/>
                <w:szCs w:val="22"/>
                <w:lang w:val="ro-RO"/>
              </w:rPr>
              <w:t>s</w:t>
            </w:r>
            <w:r w:rsidRPr="001E10E3">
              <w:rPr>
                <w:bCs/>
                <w:color w:val="auto"/>
                <w:sz w:val="22"/>
                <w:szCs w:val="22"/>
                <w:lang w:val="ro-RO"/>
              </w:rPr>
              <w:t>i complementaritatea opera</w:t>
            </w:r>
            <w:r>
              <w:rPr>
                <w:bCs/>
                <w:color w:val="auto"/>
                <w:sz w:val="22"/>
                <w:szCs w:val="22"/>
                <w:lang w:val="ro-RO"/>
              </w:rPr>
              <w:t>t</w:t>
            </w:r>
            <w:r w:rsidRPr="001E10E3">
              <w:rPr>
                <w:bCs/>
                <w:color w:val="auto"/>
                <w:sz w:val="22"/>
                <w:szCs w:val="22"/>
                <w:lang w:val="ro-RO"/>
              </w:rPr>
              <w:t>iunilor; respectarea schemei de ajutor de minimis (dac</w:t>
            </w:r>
            <w:r>
              <w:rPr>
                <w:bCs/>
                <w:color w:val="auto"/>
                <w:sz w:val="22"/>
                <w:szCs w:val="22"/>
                <w:lang w:val="ro-RO"/>
              </w:rPr>
              <w:t>a</w:t>
            </w:r>
            <w:r w:rsidRPr="001E10E3">
              <w:rPr>
                <w:bCs/>
                <w:color w:val="auto"/>
                <w:sz w:val="22"/>
                <w:szCs w:val="22"/>
                <w:lang w:val="ro-RO"/>
              </w:rPr>
              <w:t xml:space="preserve"> este cazul).</w:t>
            </w:r>
          </w:p>
          <w:p w:rsidR="00C939E3" w:rsidRDefault="00C939E3" w:rsidP="00CF4CDD">
            <w:pPr>
              <w:pStyle w:val="Default"/>
              <w:spacing w:line="276" w:lineRule="auto"/>
              <w:jc w:val="both"/>
              <w:rPr>
                <w:color w:val="00B050"/>
                <w:sz w:val="22"/>
                <w:szCs w:val="22"/>
                <w:lang w:val="ro-RO"/>
              </w:rPr>
            </w:pPr>
            <w:r w:rsidRPr="001E10E3">
              <w:rPr>
                <w:bCs/>
                <w:color w:val="auto"/>
                <w:sz w:val="22"/>
                <w:szCs w:val="22"/>
                <w:lang w:val="ro-RO"/>
              </w:rPr>
              <w:t>Ac</w:t>
            </w:r>
            <w:r>
              <w:rPr>
                <w:bCs/>
                <w:color w:val="auto"/>
                <w:sz w:val="22"/>
                <w:szCs w:val="22"/>
                <w:lang w:val="ro-RO"/>
              </w:rPr>
              <w:t>t</w:t>
            </w:r>
            <w:r w:rsidRPr="001E10E3">
              <w:rPr>
                <w:bCs/>
                <w:color w:val="auto"/>
                <w:sz w:val="22"/>
                <w:szCs w:val="22"/>
                <w:lang w:val="ro-RO"/>
              </w:rPr>
              <w:t>iunile eligibile sunt: investi</w:t>
            </w:r>
            <w:r>
              <w:rPr>
                <w:bCs/>
                <w:color w:val="auto"/>
                <w:sz w:val="22"/>
                <w:szCs w:val="22"/>
                <w:lang w:val="ro-RO"/>
              </w:rPr>
              <w:t>t</w:t>
            </w:r>
            <w:r w:rsidRPr="001E10E3">
              <w:rPr>
                <w:bCs/>
                <w:color w:val="auto"/>
                <w:sz w:val="22"/>
                <w:szCs w:val="22"/>
                <w:lang w:val="ro-RO"/>
              </w:rPr>
              <w:t>iile legate de activitatea de organizare evenimente (de exemplu achizi</w:t>
            </w:r>
            <w:r>
              <w:rPr>
                <w:bCs/>
                <w:color w:val="auto"/>
                <w:sz w:val="22"/>
                <w:szCs w:val="22"/>
                <w:lang w:val="ro-RO"/>
              </w:rPr>
              <w:t>t</w:t>
            </w:r>
            <w:r w:rsidRPr="001E10E3">
              <w:rPr>
                <w:bCs/>
                <w:color w:val="auto"/>
                <w:sz w:val="22"/>
                <w:szCs w:val="22"/>
                <w:lang w:val="ro-RO"/>
              </w:rPr>
              <w:t>ionarea de corturi, scene mobile, echipamente de sonorizare, lumini, etc.)</w:t>
            </w:r>
            <w:r>
              <w:rPr>
                <w:bCs/>
                <w:color w:val="auto"/>
                <w:sz w:val="22"/>
                <w:szCs w:val="22"/>
                <w:lang w:val="ro-RO"/>
              </w:rPr>
              <w:t xml:space="preserve"> </w:t>
            </w:r>
          </w:p>
        </w:tc>
      </w:tr>
      <w:tr w:rsidR="00C939E3" w:rsidTr="00CF4CDD">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F4CDD">
            <w:pPr>
              <w:spacing w:after="0"/>
              <w:rPr>
                <w:rFonts w:ascii="Trebuchet MS" w:hAnsi="Trebuchet MS"/>
                <w:b/>
                <w:lang w:val="ro-RO"/>
              </w:rPr>
            </w:pPr>
            <w:r>
              <w:rPr>
                <w:rFonts w:ascii="Trebuchet MS" w:hAnsi="Trebuchet MS"/>
                <w:b/>
                <w:lang w:val="ro-RO"/>
              </w:rPr>
              <w:t>7.</w:t>
            </w:r>
            <w:r w:rsidRPr="001E10E3">
              <w:rPr>
                <w:rFonts w:ascii="Trebuchet MS" w:hAnsi="Trebuchet MS"/>
                <w:b/>
                <w:lang w:val="ro-RO"/>
              </w:rPr>
              <w:t>Condi</w:t>
            </w:r>
            <w:r>
              <w:rPr>
                <w:rFonts w:ascii="Trebuchet MS" w:hAnsi="Trebuchet MS"/>
                <w:b/>
                <w:lang w:val="ro-RO"/>
              </w:rPr>
              <w:t>t</w:t>
            </w:r>
            <w:r w:rsidRPr="001E10E3">
              <w:rPr>
                <w:rFonts w:ascii="Trebuchet MS" w:hAnsi="Trebuchet MS"/>
                <w:b/>
                <w:lang w:val="ro-RO"/>
              </w:rPr>
              <w:t>ii de eligibilitate</w:t>
            </w:r>
          </w:p>
        </w:tc>
      </w:tr>
      <w:tr w:rsidR="00C939E3" w:rsidTr="00CF4CDD">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939E3">
            <w:pPr>
              <w:numPr>
                <w:ilvl w:val="0"/>
                <w:numId w:val="3"/>
              </w:numPr>
              <w:autoSpaceDE w:val="0"/>
              <w:autoSpaceDN w:val="0"/>
              <w:adjustRightInd w:val="0"/>
              <w:spacing w:after="0"/>
              <w:jc w:val="both"/>
              <w:rPr>
                <w:rFonts w:ascii="Trebuchet MS" w:eastAsia="Calibri" w:hAnsi="Trebuchet MS" w:cs="Trebuchet MS"/>
                <w:lang w:val="ro-RO"/>
              </w:rPr>
            </w:pPr>
            <w:r>
              <w:rPr>
                <w:rFonts w:ascii="Trebuchet MS" w:hAnsi="Trebuchet MS"/>
                <w:lang w:val="ro-RO"/>
              </w:rPr>
              <w:t xml:space="preserve">Investitiile pot fi exclusiv cele legate de organizarea evenimentelor </w:t>
            </w:r>
            <w:r>
              <w:rPr>
                <w:rFonts w:ascii="Trebuchet MS" w:eastAsia="Calibri" w:hAnsi="Trebuchet MS" w:cs="Calibri"/>
                <w:bCs/>
                <w:iCs/>
                <w:lang w:val="ro-RO"/>
              </w:rPr>
              <w:t>(scena mobila, echipamente sonorizare, lumini, etc) si presupune intocmirea documentatiei aferente investitiilor conform HG 28/2008.</w:t>
            </w:r>
            <w:r>
              <w:rPr>
                <w:rFonts w:ascii="Trebuchet MS" w:eastAsia="Calibri" w:hAnsi="Trebuchet MS" w:cs="Trebuchet MS"/>
                <w:lang w:val="ro-RO"/>
              </w:rPr>
              <w:t xml:space="preserve"> </w:t>
            </w:r>
          </w:p>
          <w:p w:rsidR="00C939E3" w:rsidRDefault="00C939E3" w:rsidP="00C939E3">
            <w:pPr>
              <w:numPr>
                <w:ilvl w:val="0"/>
                <w:numId w:val="3"/>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trebuie sa se incadreze in categoria beneficiarilor eligibili;</w:t>
            </w:r>
          </w:p>
          <w:p w:rsidR="00C939E3" w:rsidRDefault="00C939E3" w:rsidP="00C939E3">
            <w:pPr>
              <w:numPr>
                <w:ilvl w:val="0"/>
                <w:numId w:val="3"/>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nu trebuie sa fie in insolventa sau incapacitate de plata;</w:t>
            </w:r>
          </w:p>
          <w:p w:rsidR="00C939E3" w:rsidRDefault="00C939E3" w:rsidP="00C939E3">
            <w:pPr>
              <w:numPr>
                <w:ilvl w:val="0"/>
                <w:numId w:val="3"/>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Investitia sa se incadreze in tipul de sprijin prevazut prin masura;</w:t>
            </w:r>
          </w:p>
          <w:p w:rsidR="00C939E3" w:rsidRDefault="00C939E3" w:rsidP="00C939E3">
            <w:pPr>
              <w:numPr>
                <w:ilvl w:val="0"/>
                <w:numId w:val="3"/>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Investitia trebuie sa fie in corelare cu strategia de dezvoltara locala si/sau judeteana aprobata;</w:t>
            </w:r>
          </w:p>
          <w:p w:rsidR="00C939E3" w:rsidRDefault="00C939E3" w:rsidP="00C939E3">
            <w:pPr>
              <w:numPr>
                <w:ilvl w:val="0"/>
                <w:numId w:val="3"/>
              </w:numPr>
              <w:autoSpaceDE w:val="0"/>
              <w:autoSpaceDN w:val="0"/>
              <w:adjustRightInd w:val="0"/>
              <w:spacing w:after="0"/>
              <w:jc w:val="both"/>
              <w:rPr>
                <w:rFonts w:ascii="Trebuchet MS" w:hAnsi="Trebuchet MS"/>
                <w:lang w:val="ro-RO"/>
              </w:rPr>
            </w:pPr>
            <w:r>
              <w:rPr>
                <w:rFonts w:ascii="Trebuchet MS" w:eastAsia="Calibri" w:hAnsi="Trebuchet MS" w:cs="Trebuchet MS"/>
                <w:lang w:val="ro-RO"/>
              </w:rPr>
              <w:t>Investitia sa se realizeze in teritoriul GAL Transcarpatica</w:t>
            </w:r>
          </w:p>
        </w:tc>
      </w:tr>
      <w:tr w:rsidR="00C939E3" w:rsidTr="00CF4CDD">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b/>
                <w:lang w:val="ro-RO"/>
              </w:rPr>
            </w:pPr>
            <w:r>
              <w:rPr>
                <w:rFonts w:ascii="Trebuchet MS" w:hAnsi="Trebuchet MS"/>
                <w:b/>
                <w:lang w:val="ro-RO"/>
              </w:rPr>
              <w:t>8.Criterii de selectie</w:t>
            </w:r>
          </w:p>
        </w:tc>
      </w:tr>
      <w:tr w:rsidR="00C939E3" w:rsidTr="00CF4CDD">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Pr="001E10E3" w:rsidRDefault="00C939E3" w:rsidP="00CF4CDD">
            <w:pPr>
              <w:pStyle w:val="Default"/>
              <w:spacing w:line="276" w:lineRule="auto"/>
              <w:jc w:val="both"/>
              <w:rPr>
                <w:color w:val="auto"/>
                <w:sz w:val="22"/>
                <w:szCs w:val="22"/>
                <w:lang w:val="ro-RO"/>
              </w:rPr>
            </w:pPr>
            <w:r w:rsidRPr="001E10E3">
              <w:rPr>
                <w:bCs/>
                <w:color w:val="auto"/>
                <w:sz w:val="22"/>
                <w:szCs w:val="22"/>
                <w:lang w:val="ro-RO"/>
              </w:rPr>
              <w:t>Sunt prioritare investitiile care contribuie la:</w:t>
            </w:r>
          </w:p>
          <w:p w:rsidR="00C939E3" w:rsidRPr="001E10E3" w:rsidRDefault="00C939E3" w:rsidP="00CF4CDD">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 xml:space="preserve">conservarea patrimoniului local </w:t>
            </w:r>
            <w:r>
              <w:rPr>
                <w:bCs/>
                <w:color w:val="auto"/>
                <w:sz w:val="22"/>
                <w:szCs w:val="22"/>
                <w:lang w:val="ro-RO"/>
              </w:rPr>
              <w:t>s</w:t>
            </w:r>
            <w:r w:rsidRPr="001E10E3">
              <w:rPr>
                <w:bCs/>
                <w:color w:val="auto"/>
                <w:sz w:val="22"/>
                <w:szCs w:val="22"/>
                <w:lang w:val="ro-RO"/>
              </w:rPr>
              <w:t>i a tradi</w:t>
            </w:r>
            <w:r>
              <w:rPr>
                <w:bCs/>
                <w:color w:val="auto"/>
                <w:sz w:val="22"/>
                <w:szCs w:val="22"/>
                <w:lang w:val="ro-RO"/>
              </w:rPr>
              <w:t>t</w:t>
            </w:r>
            <w:r w:rsidRPr="001E10E3">
              <w:rPr>
                <w:bCs/>
                <w:color w:val="auto"/>
                <w:sz w:val="22"/>
                <w:szCs w:val="22"/>
                <w:lang w:val="ro-RO"/>
              </w:rPr>
              <w:t xml:space="preserve">iilor locale, promovarea valorilor culturale </w:t>
            </w:r>
            <w:r>
              <w:rPr>
                <w:bCs/>
                <w:color w:val="auto"/>
                <w:sz w:val="22"/>
                <w:szCs w:val="22"/>
                <w:lang w:val="ro-RO"/>
              </w:rPr>
              <w:t>s</w:t>
            </w:r>
            <w:r w:rsidRPr="001E10E3">
              <w:rPr>
                <w:bCs/>
                <w:color w:val="auto"/>
                <w:sz w:val="22"/>
                <w:szCs w:val="22"/>
                <w:lang w:val="ro-RO"/>
              </w:rPr>
              <w:t>i naturale</w:t>
            </w:r>
          </w:p>
          <w:p w:rsidR="00C939E3" w:rsidRPr="001E10E3" w:rsidRDefault="00C939E3" w:rsidP="00CF4CDD">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dezvoltarea identit</w:t>
            </w:r>
            <w:r>
              <w:rPr>
                <w:bCs/>
                <w:color w:val="auto"/>
                <w:sz w:val="22"/>
                <w:szCs w:val="22"/>
                <w:lang w:val="ro-RO"/>
              </w:rPr>
              <w:t>at</w:t>
            </w:r>
            <w:r w:rsidRPr="001E10E3">
              <w:rPr>
                <w:bCs/>
                <w:color w:val="auto"/>
                <w:sz w:val="22"/>
                <w:szCs w:val="22"/>
                <w:lang w:val="ro-RO"/>
              </w:rPr>
              <w:t>ii locale a zonei</w:t>
            </w:r>
          </w:p>
          <w:p w:rsidR="00C939E3" w:rsidRPr="001E10E3" w:rsidRDefault="00C939E3" w:rsidP="00CF4CDD">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atragerea turi</w:t>
            </w:r>
            <w:r>
              <w:rPr>
                <w:bCs/>
                <w:color w:val="auto"/>
                <w:sz w:val="22"/>
                <w:szCs w:val="22"/>
                <w:lang w:val="ro-RO"/>
              </w:rPr>
              <w:t>s</w:t>
            </w:r>
            <w:r w:rsidRPr="001E10E3">
              <w:rPr>
                <w:bCs/>
                <w:color w:val="auto"/>
                <w:sz w:val="22"/>
                <w:szCs w:val="22"/>
                <w:lang w:val="ro-RO"/>
              </w:rPr>
              <w:t>tilor prin participare la evenimente</w:t>
            </w:r>
          </w:p>
          <w:p w:rsidR="00C939E3" w:rsidRDefault="00C939E3" w:rsidP="00CF4CDD">
            <w:pPr>
              <w:pStyle w:val="Default"/>
              <w:spacing w:line="276" w:lineRule="auto"/>
              <w:jc w:val="both"/>
              <w:rPr>
                <w:color w:val="auto"/>
                <w:sz w:val="22"/>
                <w:szCs w:val="22"/>
                <w:lang w:val="ro-RO"/>
              </w:rPr>
            </w:pPr>
            <w:r>
              <w:rPr>
                <w:bCs/>
                <w:color w:val="auto"/>
                <w:sz w:val="22"/>
                <w:szCs w:val="22"/>
                <w:lang w:val="ro-RO"/>
              </w:rPr>
              <w:t xml:space="preserve">- </w:t>
            </w:r>
            <w:r w:rsidRPr="001E10E3">
              <w:rPr>
                <w:bCs/>
                <w:color w:val="auto"/>
                <w:sz w:val="22"/>
                <w:szCs w:val="22"/>
                <w:lang w:val="ro-RO"/>
              </w:rPr>
              <w:t>programe inovatoare</w:t>
            </w:r>
          </w:p>
        </w:tc>
      </w:tr>
      <w:tr w:rsidR="00C939E3" w:rsidTr="00CF4CDD">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b/>
                <w:lang w:val="ro-RO"/>
              </w:rPr>
            </w:pPr>
            <w:r>
              <w:rPr>
                <w:rFonts w:ascii="Trebuchet MS" w:hAnsi="Trebuchet MS"/>
                <w:b/>
                <w:lang w:val="ro-RO"/>
              </w:rPr>
              <w:t>9.Sume aplicabile si rata sprijinului</w:t>
            </w:r>
          </w:p>
        </w:tc>
      </w:tr>
      <w:tr w:rsidR="00C939E3" w:rsidTr="00CF4CDD">
        <w:trPr>
          <w:trHeight w:val="166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Pr="00A9541B" w:rsidRDefault="00C939E3" w:rsidP="00CF4CDD">
            <w:pPr>
              <w:spacing w:after="0"/>
              <w:jc w:val="both"/>
              <w:rPr>
                <w:rFonts w:ascii="Trebuchet MS" w:hAnsi="Trebuchet MS" w:cs="Trebuchet MS"/>
                <w:lang w:val="ro-RO"/>
              </w:rPr>
            </w:pPr>
            <w:r w:rsidRPr="00A9541B">
              <w:rPr>
                <w:rFonts w:ascii="Trebuchet MS" w:hAnsi="Trebuchet MS" w:cs="Trebuchet MS"/>
                <w:lang w:val="ro-RO"/>
              </w:rPr>
              <w:lastRenderedPageBreak/>
              <w:t xml:space="preserve">La stabilirea cuantumului sprijinului am avut </w:t>
            </w:r>
            <w:r>
              <w:rPr>
                <w:rFonts w:ascii="Trebuchet MS" w:hAnsi="Trebuchet MS" w:cs="Trebuchet MS"/>
                <w:lang w:val="ro-RO"/>
              </w:rPr>
              <w:t>in vedere urmatoarele</w:t>
            </w:r>
            <w:r w:rsidRPr="00A9541B">
              <w:rPr>
                <w:rFonts w:ascii="Trebuchet MS" w:hAnsi="Trebuchet MS" w:cs="Trebuchet MS"/>
                <w:lang w:val="ro-RO"/>
              </w:rPr>
              <w:t xml:space="preserve"> specificul local (ex.interes colectiv, importanta strategica, caracteristicile inovatoare ale proiectului la nivel local, buget disponibil, etc.)</w:t>
            </w:r>
          </w:p>
          <w:p w:rsidR="00C939E3" w:rsidRDefault="00C939E3" w:rsidP="00CF4CDD">
            <w:pPr>
              <w:spacing w:after="0"/>
              <w:jc w:val="both"/>
              <w:rPr>
                <w:rFonts w:ascii="Trebuchet MS" w:hAnsi="Trebuchet MS" w:cs="Trebuchet MS"/>
                <w:lang w:val="ro-RO"/>
              </w:rPr>
            </w:pPr>
            <w:r w:rsidRPr="00A9541B">
              <w:rPr>
                <w:rFonts w:ascii="Trebuchet MS" w:hAnsi="Trebuchet MS" w:cs="Trebuchet MS"/>
                <w:lang w:val="ro-RO"/>
              </w:rPr>
              <w:t>Intensitatea sprijinului va fi de 100%. Valoarea maxima a proiectelor va fi stabilita ulterior in cadrul apelurilor de selectie ce vor fi lansate.</w:t>
            </w:r>
          </w:p>
        </w:tc>
      </w:tr>
      <w:tr w:rsidR="00C939E3" w:rsidTr="00CF4CDD">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rPr>
                <w:rFonts w:ascii="Trebuchet MS" w:hAnsi="Trebuchet MS"/>
                <w:b/>
                <w:lang w:val="ro-RO"/>
              </w:rPr>
            </w:pPr>
            <w:r>
              <w:rPr>
                <w:rFonts w:ascii="Trebuchet MS" w:hAnsi="Trebuchet MS"/>
                <w:b/>
                <w:lang w:val="ro-RO"/>
              </w:rPr>
              <w:t>10.Indicatori de monitorizare</w:t>
            </w:r>
          </w:p>
        </w:tc>
      </w:tr>
      <w:tr w:rsidR="00C939E3" w:rsidTr="00CF4CDD">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939E3" w:rsidRDefault="00C939E3" w:rsidP="00CF4CDD">
            <w:pPr>
              <w:spacing w:after="0"/>
              <w:jc w:val="both"/>
              <w:rPr>
                <w:rFonts w:ascii="Trebuchet MS" w:hAnsi="Trebuchet MS"/>
                <w:lang w:val="ro-RO"/>
              </w:rPr>
            </w:pPr>
            <w:r>
              <w:rPr>
                <w:rFonts w:ascii="Trebuchet MS" w:hAnsi="Trebuchet MS"/>
                <w:lang w:val="ro-RO"/>
              </w:rPr>
              <w:t xml:space="preserve">Domeniul de interventie 6B - Numarul participantilor la evenimente/Populatie neta care beneficiaza de investitia realizata – </w:t>
            </w:r>
            <w:r>
              <w:rPr>
                <w:rFonts w:ascii="Trebuchet MS" w:hAnsi="Trebuchet MS"/>
              </w:rPr>
              <w:t>1.000</w:t>
            </w:r>
          </w:p>
          <w:p w:rsidR="00C939E3" w:rsidRPr="007850E1" w:rsidRDefault="00C939E3" w:rsidP="00CF4CDD">
            <w:pPr>
              <w:spacing w:after="0"/>
              <w:rPr>
                <w:rFonts w:ascii="Trebuchet MS" w:hAnsi="Trebuchet MS"/>
                <w:lang w:val="ro-RO"/>
              </w:rPr>
            </w:pPr>
            <w:r>
              <w:rPr>
                <w:rFonts w:ascii="Trebuchet MS" w:hAnsi="Trebuchet MS"/>
                <w:lang w:val="ro-RO"/>
              </w:rPr>
              <w:t>Domeniul de interventie 1A - Cheltuieli publice totale – 50.000 euro</w:t>
            </w:r>
          </w:p>
        </w:tc>
      </w:tr>
    </w:tbl>
    <w:p w:rsidR="005F7998" w:rsidRPr="00C939E3" w:rsidRDefault="005F7998" w:rsidP="00C939E3"/>
    <w:sectPr w:rsidR="005F7998" w:rsidRPr="00C9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67D17ABA"/>
    <w:multiLevelType w:val="hybridMultilevel"/>
    <w:tmpl w:val="C136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8A00A0"/>
    <w:multiLevelType w:val="hybridMultilevel"/>
    <w:tmpl w:val="40CC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94"/>
    <w:rsid w:val="00046B28"/>
    <w:rsid w:val="000F36BB"/>
    <w:rsid w:val="00186CB7"/>
    <w:rsid w:val="001D4960"/>
    <w:rsid w:val="00430C94"/>
    <w:rsid w:val="005F7998"/>
    <w:rsid w:val="0087423B"/>
    <w:rsid w:val="00A34DDB"/>
    <w:rsid w:val="00C939E3"/>
    <w:rsid w:val="00E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3"/>
    <w:pPr>
      <w:ind w:left="720"/>
      <w:contextualSpacing/>
    </w:pPr>
  </w:style>
  <w:style w:type="paragraph" w:customStyle="1" w:styleId="Default">
    <w:name w:val="Default"/>
    <w:uiPriority w:val="99"/>
    <w:rsid w:val="00C939E3"/>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3"/>
    <w:pPr>
      <w:ind w:left="720"/>
      <w:contextualSpacing/>
    </w:pPr>
  </w:style>
  <w:style w:type="paragraph" w:customStyle="1" w:styleId="Default">
    <w:name w:val="Default"/>
    <w:uiPriority w:val="99"/>
    <w:rsid w:val="00C939E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dcterms:created xsi:type="dcterms:W3CDTF">2017-06-13T14:12:00Z</dcterms:created>
  <dcterms:modified xsi:type="dcterms:W3CDTF">2020-09-01T13:54:00Z</dcterms:modified>
</cp:coreProperties>
</file>